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647" w:rsidRPr="00F87647" w:rsidRDefault="00F87647" w:rsidP="00F87647">
      <w:pPr>
        <w:pStyle w:val="1"/>
        <w:spacing w:after="0" w:line="240" w:lineRule="auto"/>
        <w:ind w:firstLine="0"/>
        <w:jc w:val="center"/>
        <w:rPr>
          <w:bCs/>
          <w:sz w:val="8"/>
          <w:szCs w:val="8"/>
        </w:rPr>
      </w:pPr>
    </w:p>
    <w:p w:rsidR="00F87647" w:rsidRDefault="00F87647" w:rsidP="00F87647">
      <w:pPr>
        <w:pStyle w:val="1"/>
        <w:spacing w:after="0" w:line="240" w:lineRule="auto"/>
        <w:ind w:firstLine="0"/>
        <w:jc w:val="center"/>
        <w:rPr>
          <w:bCs/>
          <w:sz w:val="28"/>
        </w:rPr>
      </w:pPr>
      <w:r>
        <w:rPr>
          <w:noProof/>
          <w:lang w:bidi="ar-SA"/>
        </w:rPr>
        <w:drawing>
          <wp:inline distT="0" distB="0" distL="0" distR="0" wp14:anchorId="2F9FBF66" wp14:editId="1E7E74D0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647" w:rsidRPr="00F87647" w:rsidRDefault="00F87647" w:rsidP="00F87647">
      <w:pPr>
        <w:pStyle w:val="1"/>
        <w:spacing w:after="0" w:line="240" w:lineRule="auto"/>
        <w:ind w:firstLine="0"/>
        <w:jc w:val="center"/>
        <w:rPr>
          <w:bCs/>
          <w:sz w:val="28"/>
        </w:rPr>
      </w:pPr>
    </w:p>
    <w:p w:rsidR="005E0DA9" w:rsidRPr="00F87647" w:rsidRDefault="00F87647" w:rsidP="00F87647">
      <w:pPr>
        <w:pStyle w:val="1"/>
        <w:spacing w:after="0" w:line="312" w:lineRule="auto"/>
        <w:ind w:firstLine="0"/>
        <w:jc w:val="center"/>
        <w:rPr>
          <w:sz w:val="40"/>
          <w:szCs w:val="40"/>
        </w:rPr>
      </w:pPr>
      <w:r w:rsidRPr="00F87647">
        <w:rPr>
          <w:b/>
          <w:bCs/>
          <w:sz w:val="40"/>
          <w:szCs w:val="40"/>
        </w:rPr>
        <w:t>ЗАКОН</w:t>
      </w:r>
      <w:r w:rsidRPr="00F87647">
        <w:rPr>
          <w:b/>
          <w:bCs/>
          <w:sz w:val="40"/>
          <w:szCs w:val="40"/>
        </w:rPr>
        <w:br/>
        <w:t>ЧУВАШСКОЙ РЕСПУБЛИКИ</w:t>
      </w:r>
    </w:p>
    <w:p w:rsidR="00F87647" w:rsidRPr="00F87647" w:rsidRDefault="00F87647">
      <w:pPr>
        <w:pStyle w:val="1"/>
        <w:spacing w:after="0" w:line="259" w:lineRule="auto"/>
        <w:ind w:firstLine="0"/>
        <w:jc w:val="center"/>
        <w:rPr>
          <w:b/>
          <w:bCs/>
          <w:sz w:val="28"/>
        </w:rPr>
      </w:pPr>
    </w:p>
    <w:p w:rsidR="00F87647" w:rsidRDefault="00F87647" w:rsidP="001229A3">
      <w:pPr>
        <w:pStyle w:val="1"/>
        <w:spacing w:after="0" w:line="312" w:lineRule="auto"/>
        <w:ind w:firstLine="0"/>
        <w:jc w:val="center"/>
        <w:rPr>
          <w:b/>
          <w:bCs/>
          <w:sz w:val="32"/>
        </w:rPr>
      </w:pPr>
      <w:r w:rsidRPr="00F87647">
        <w:rPr>
          <w:b/>
          <w:bCs/>
          <w:sz w:val="32"/>
        </w:rPr>
        <w:t xml:space="preserve">О ВНЕСЕНИИ ИЗМЕНЕНИЯ </w:t>
      </w:r>
    </w:p>
    <w:p w:rsidR="00F87647" w:rsidRDefault="00F87647" w:rsidP="001229A3">
      <w:pPr>
        <w:pStyle w:val="1"/>
        <w:spacing w:after="0" w:line="312" w:lineRule="auto"/>
        <w:ind w:firstLine="0"/>
        <w:jc w:val="center"/>
        <w:rPr>
          <w:b/>
          <w:bCs/>
          <w:spacing w:val="-4"/>
          <w:sz w:val="32"/>
        </w:rPr>
      </w:pPr>
      <w:r w:rsidRPr="00F87647">
        <w:rPr>
          <w:b/>
          <w:bCs/>
          <w:sz w:val="32"/>
        </w:rPr>
        <w:t>В</w:t>
      </w:r>
      <w:r>
        <w:rPr>
          <w:b/>
          <w:bCs/>
          <w:sz w:val="32"/>
        </w:rPr>
        <w:t xml:space="preserve"> </w:t>
      </w:r>
      <w:r w:rsidRPr="00F87647">
        <w:rPr>
          <w:b/>
          <w:bCs/>
          <w:sz w:val="32"/>
        </w:rPr>
        <w:t xml:space="preserve">ЗАКОН ЧУВАШСКОЙ РЕСПУБЛИКИ </w:t>
      </w:r>
      <w:r>
        <w:rPr>
          <w:b/>
          <w:bCs/>
          <w:sz w:val="32"/>
        </w:rPr>
        <w:t>"</w:t>
      </w:r>
      <w:r w:rsidRPr="00F87647">
        <w:rPr>
          <w:b/>
          <w:bCs/>
          <w:sz w:val="32"/>
        </w:rPr>
        <w:t xml:space="preserve">О НЕКОТОРЫХ </w:t>
      </w:r>
      <w:r w:rsidRPr="00F87647">
        <w:rPr>
          <w:b/>
          <w:bCs/>
          <w:spacing w:val="-4"/>
          <w:sz w:val="32"/>
        </w:rPr>
        <w:t xml:space="preserve">МЕРАХ ПО ЗАЩИТЕ ДЕТЕЙ ОТ ФАКТОРОВ, </w:t>
      </w:r>
    </w:p>
    <w:p w:rsidR="00F87647" w:rsidRDefault="00F87647" w:rsidP="001229A3">
      <w:pPr>
        <w:pStyle w:val="1"/>
        <w:spacing w:after="0" w:line="312" w:lineRule="auto"/>
        <w:ind w:firstLine="0"/>
        <w:jc w:val="center"/>
        <w:rPr>
          <w:b/>
          <w:bCs/>
          <w:sz w:val="32"/>
        </w:rPr>
      </w:pPr>
      <w:r w:rsidRPr="00F87647">
        <w:rPr>
          <w:b/>
          <w:bCs/>
          <w:spacing w:val="-4"/>
          <w:sz w:val="32"/>
        </w:rPr>
        <w:t>НЕГАТИВНО</w:t>
      </w:r>
      <w:r w:rsidRPr="00F87647">
        <w:rPr>
          <w:b/>
          <w:bCs/>
          <w:sz w:val="32"/>
        </w:rPr>
        <w:t xml:space="preserve"> ВЛИЯЮЩИХ НА ИХ</w:t>
      </w:r>
      <w:r>
        <w:rPr>
          <w:b/>
          <w:bCs/>
          <w:sz w:val="32"/>
        </w:rPr>
        <w:t xml:space="preserve"> </w:t>
      </w:r>
      <w:r w:rsidRPr="00F87647">
        <w:rPr>
          <w:b/>
          <w:bCs/>
          <w:sz w:val="32"/>
        </w:rPr>
        <w:t xml:space="preserve">ФИЗИЧЕСКОЕ, </w:t>
      </w:r>
    </w:p>
    <w:p w:rsidR="00F87647" w:rsidRDefault="00F87647" w:rsidP="001229A3">
      <w:pPr>
        <w:pStyle w:val="1"/>
        <w:spacing w:after="0" w:line="312" w:lineRule="auto"/>
        <w:ind w:firstLine="0"/>
        <w:jc w:val="center"/>
        <w:rPr>
          <w:b/>
          <w:bCs/>
          <w:sz w:val="32"/>
        </w:rPr>
      </w:pPr>
      <w:r w:rsidRPr="00F87647">
        <w:rPr>
          <w:b/>
          <w:bCs/>
          <w:sz w:val="32"/>
        </w:rPr>
        <w:t>ИНТЕЛЛЕКТУАЛЬНОЕ, ПСИХИЧЕСКОЕ, ДУХОВНОЕ</w:t>
      </w:r>
      <w:r>
        <w:rPr>
          <w:b/>
          <w:bCs/>
          <w:sz w:val="32"/>
        </w:rPr>
        <w:t xml:space="preserve"> </w:t>
      </w:r>
    </w:p>
    <w:p w:rsidR="005E0DA9" w:rsidRDefault="00F87647" w:rsidP="001229A3">
      <w:pPr>
        <w:pStyle w:val="1"/>
        <w:spacing w:after="0" w:line="312" w:lineRule="auto"/>
        <w:ind w:firstLine="0"/>
        <w:jc w:val="center"/>
        <w:rPr>
          <w:b/>
          <w:bCs/>
          <w:sz w:val="32"/>
        </w:rPr>
      </w:pPr>
      <w:r w:rsidRPr="00F87647">
        <w:rPr>
          <w:b/>
          <w:bCs/>
          <w:sz w:val="32"/>
        </w:rPr>
        <w:t>И НРАВСТВЕННОЕ РАЗВИТИЕ</w:t>
      </w:r>
      <w:r>
        <w:rPr>
          <w:b/>
          <w:bCs/>
          <w:sz w:val="32"/>
        </w:rPr>
        <w:t>"</w:t>
      </w:r>
    </w:p>
    <w:p w:rsidR="00F87647" w:rsidRPr="00F87647" w:rsidRDefault="00F87647" w:rsidP="00F87647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Cs/>
          <w:color w:val="auto"/>
          <w:sz w:val="56"/>
          <w:szCs w:val="56"/>
          <w:lang w:bidi="ar-SA"/>
        </w:rPr>
      </w:pPr>
    </w:p>
    <w:p w:rsidR="00F87647" w:rsidRPr="00F87647" w:rsidRDefault="00F87647" w:rsidP="00F87647">
      <w:pPr>
        <w:widowControl/>
        <w:tabs>
          <w:tab w:val="left" w:pos="4062"/>
        </w:tabs>
        <w:ind w:left="5954"/>
        <w:jc w:val="center"/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bidi="ar-SA"/>
        </w:rPr>
      </w:pPr>
      <w:proofErr w:type="gramStart"/>
      <w:r w:rsidRPr="00F87647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bidi="ar-SA"/>
        </w:rPr>
        <w:t>Принят</w:t>
      </w:r>
      <w:proofErr w:type="gramEnd"/>
    </w:p>
    <w:p w:rsidR="00F87647" w:rsidRPr="00F87647" w:rsidRDefault="00F87647" w:rsidP="00F87647">
      <w:pPr>
        <w:widowControl/>
        <w:tabs>
          <w:tab w:val="left" w:pos="4062"/>
        </w:tabs>
        <w:ind w:left="5954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 w:rsidRPr="00F87647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Государственным Советом</w:t>
      </w:r>
    </w:p>
    <w:p w:rsidR="00F87647" w:rsidRPr="00F87647" w:rsidRDefault="00F87647" w:rsidP="00F87647">
      <w:pPr>
        <w:widowControl/>
        <w:tabs>
          <w:tab w:val="left" w:pos="4062"/>
        </w:tabs>
        <w:ind w:left="5954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 w:rsidRPr="00F87647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Чувашской Республики</w:t>
      </w:r>
    </w:p>
    <w:p w:rsidR="00F87647" w:rsidRPr="00F87647" w:rsidRDefault="000216D9" w:rsidP="00F87647">
      <w:pPr>
        <w:widowControl/>
        <w:autoSpaceDE w:val="0"/>
        <w:autoSpaceDN w:val="0"/>
        <w:adjustRightInd w:val="0"/>
        <w:ind w:left="5954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 xml:space="preserve">14 июня </w:t>
      </w:r>
      <w:r w:rsidR="00F87647" w:rsidRPr="00F87647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2024 года</w:t>
      </w:r>
    </w:p>
    <w:p w:rsidR="00F87647" w:rsidRPr="00F87647" w:rsidRDefault="00F87647" w:rsidP="00F87647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Cs/>
          <w:color w:val="auto"/>
          <w:sz w:val="56"/>
          <w:szCs w:val="56"/>
          <w:lang w:bidi="ar-SA"/>
        </w:rPr>
      </w:pPr>
    </w:p>
    <w:p w:rsidR="005E0DA9" w:rsidRPr="00F87647" w:rsidRDefault="00F87647" w:rsidP="001229A3">
      <w:pPr>
        <w:pStyle w:val="1"/>
        <w:spacing w:after="0" w:line="312" w:lineRule="auto"/>
        <w:ind w:firstLine="709"/>
        <w:jc w:val="both"/>
        <w:rPr>
          <w:sz w:val="28"/>
          <w:szCs w:val="28"/>
        </w:rPr>
      </w:pPr>
      <w:r w:rsidRPr="00F87647">
        <w:rPr>
          <w:b/>
          <w:bCs/>
          <w:sz w:val="28"/>
          <w:szCs w:val="28"/>
        </w:rPr>
        <w:t>Статья 1</w:t>
      </w:r>
    </w:p>
    <w:p w:rsidR="005E0DA9" w:rsidRPr="00F87647" w:rsidRDefault="00F87647" w:rsidP="001229A3">
      <w:pPr>
        <w:pStyle w:val="1"/>
        <w:spacing w:after="0" w:line="312" w:lineRule="auto"/>
        <w:ind w:firstLine="709"/>
        <w:jc w:val="both"/>
        <w:rPr>
          <w:spacing w:val="-4"/>
          <w:sz w:val="28"/>
          <w:szCs w:val="28"/>
        </w:rPr>
      </w:pPr>
      <w:r w:rsidRPr="00F87647">
        <w:rPr>
          <w:sz w:val="28"/>
          <w:szCs w:val="28"/>
        </w:rPr>
        <w:t xml:space="preserve">Внести в Закон Чувашской Республики от 24 июля 2009 года № 43 </w:t>
      </w:r>
      <w:proofErr w:type="gramStart"/>
      <w:r w:rsidRPr="00F87647">
        <w:rPr>
          <w:spacing w:val="-4"/>
          <w:sz w:val="28"/>
          <w:szCs w:val="28"/>
        </w:rPr>
        <w:t>"О некоторых мерах по защите детей от факторов, негативно влияющих на их физическое, интеллектуальное, психическое, духовное и нравственное ра</w:t>
      </w:r>
      <w:r w:rsidRPr="00F87647">
        <w:rPr>
          <w:spacing w:val="-4"/>
          <w:sz w:val="28"/>
          <w:szCs w:val="28"/>
        </w:rPr>
        <w:t>з</w:t>
      </w:r>
      <w:r w:rsidRPr="00F87647">
        <w:rPr>
          <w:spacing w:val="-4"/>
          <w:sz w:val="28"/>
          <w:szCs w:val="28"/>
        </w:rPr>
        <w:t>витие" (Ведомости Государственного Совета Чувашской Республи</w:t>
      </w:r>
      <w:r>
        <w:rPr>
          <w:spacing w:val="-4"/>
          <w:sz w:val="28"/>
          <w:szCs w:val="28"/>
        </w:rPr>
        <w:t>ки, 2009, № </w:t>
      </w:r>
      <w:r w:rsidRPr="00F87647">
        <w:rPr>
          <w:spacing w:val="-4"/>
          <w:sz w:val="28"/>
          <w:szCs w:val="28"/>
        </w:rPr>
        <w:t>81; Собрание законодательства Чувашской Республики, 2015, № 10; газета "Республика", 2018, 27 июня; 2020, 28 октября; 2021, 27 октября; сетевое и</w:t>
      </w:r>
      <w:r w:rsidRPr="00F87647">
        <w:rPr>
          <w:spacing w:val="-4"/>
          <w:sz w:val="28"/>
          <w:szCs w:val="28"/>
        </w:rPr>
        <w:t>з</w:t>
      </w:r>
      <w:r w:rsidRPr="00F87647">
        <w:rPr>
          <w:spacing w:val="-4"/>
          <w:sz w:val="28"/>
          <w:szCs w:val="28"/>
        </w:rPr>
        <w:t>дание "право21.рф", 2022, 22 ноября, № 0000000000000252;</w:t>
      </w:r>
      <w:proofErr w:type="gramEnd"/>
      <w:r w:rsidRPr="00F87647">
        <w:rPr>
          <w:spacing w:val="-4"/>
          <w:sz w:val="28"/>
          <w:szCs w:val="28"/>
        </w:rPr>
        <w:t xml:space="preserve"> </w:t>
      </w:r>
      <w:proofErr w:type="gramStart"/>
      <w:r w:rsidRPr="00F87647">
        <w:rPr>
          <w:spacing w:val="-4"/>
          <w:sz w:val="28"/>
          <w:szCs w:val="28"/>
        </w:rPr>
        <w:t>2023, 22 февраля, № 0000000000000761) изм</w:t>
      </w:r>
      <w:r>
        <w:rPr>
          <w:spacing w:val="-4"/>
          <w:sz w:val="28"/>
          <w:szCs w:val="28"/>
        </w:rPr>
        <w:t xml:space="preserve">енение, дополнив </w:t>
      </w:r>
      <w:r w:rsidR="000216D9">
        <w:rPr>
          <w:spacing w:val="-4"/>
          <w:sz w:val="28"/>
          <w:szCs w:val="28"/>
        </w:rPr>
        <w:t xml:space="preserve">его </w:t>
      </w:r>
      <w:r>
        <w:rPr>
          <w:spacing w:val="-4"/>
          <w:sz w:val="28"/>
          <w:szCs w:val="28"/>
        </w:rPr>
        <w:t>статьей 4</w:t>
      </w:r>
      <w:r w:rsidRPr="00F87647">
        <w:rPr>
          <w:spacing w:val="-4"/>
          <w:sz w:val="28"/>
          <w:szCs w:val="28"/>
          <w:vertAlign w:val="superscript"/>
        </w:rPr>
        <w:t>1</w:t>
      </w:r>
      <w:r w:rsidRPr="00F87647">
        <w:rPr>
          <w:spacing w:val="-4"/>
          <w:sz w:val="28"/>
          <w:szCs w:val="28"/>
        </w:rPr>
        <w:t xml:space="preserve"> следующего с</w:t>
      </w:r>
      <w:r w:rsidRPr="00F87647">
        <w:rPr>
          <w:spacing w:val="-4"/>
          <w:sz w:val="28"/>
          <w:szCs w:val="28"/>
        </w:rPr>
        <w:t>о</w:t>
      </w:r>
      <w:r w:rsidRPr="00F87647">
        <w:rPr>
          <w:spacing w:val="-4"/>
          <w:sz w:val="28"/>
          <w:szCs w:val="28"/>
        </w:rPr>
        <w:t>держания:</w:t>
      </w:r>
      <w:proofErr w:type="gramEnd"/>
    </w:p>
    <w:p w:rsidR="005E0DA9" w:rsidRPr="00F87647" w:rsidRDefault="00F87647" w:rsidP="001229A3">
      <w:pPr>
        <w:pStyle w:val="1"/>
        <w:spacing w:after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Pr="00C851D6">
        <w:rPr>
          <w:b/>
          <w:sz w:val="28"/>
          <w:szCs w:val="28"/>
        </w:rPr>
        <w:t>Статья 4</w:t>
      </w:r>
      <w:r w:rsidRPr="00C851D6">
        <w:rPr>
          <w:b/>
          <w:sz w:val="28"/>
          <w:szCs w:val="28"/>
          <w:vertAlign w:val="superscript"/>
        </w:rPr>
        <w:t>1</w:t>
      </w:r>
    </w:p>
    <w:p w:rsidR="005E0DA9" w:rsidRPr="00F87647" w:rsidRDefault="00F87647" w:rsidP="001229A3">
      <w:pPr>
        <w:pStyle w:val="1"/>
        <w:spacing w:after="0" w:line="312" w:lineRule="auto"/>
        <w:ind w:firstLine="709"/>
        <w:jc w:val="both"/>
        <w:rPr>
          <w:sz w:val="28"/>
          <w:szCs w:val="28"/>
        </w:rPr>
      </w:pPr>
      <w:r w:rsidRPr="00F87647">
        <w:rPr>
          <w:sz w:val="28"/>
          <w:szCs w:val="28"/>
        </w:rPr>
        <w:t>Не допускается нахождение детей</w:t>
      </w:r>
      <w:r w:rsidR="006A70A7">
        <w:rPr>
          <w:sz w:val="28"/>
          <w:szCs w:val="28"/>
        </w:rPr>
        <w:t>,</w:t>
      </w:r>
      <w:r w:rsidRPr="00F87647">
        <w:rPr>
          <w:sz w:val="28"/>
          <w:szCs w:val="28"/>
        </w:rPr>
        <w:t xml:space="preserve"> не достигших возраста 1</w:t>
      </w:r>
      <w:r w:rsidR="006A70A7">
        <w:rPr>
          <w:sz w:val="28"/>
          <w:szCs w:val="28"/>
        </w:rPr>
        <w:t>6</w:t>
      </w:r>
      <w:r w:rsidRPr="00F87647">
        <w:rPr>
          <w:sz w:val="28"/>
          <w:szCs w:val="28"/>
        </w:rPr>
        <w:t xml:space="preserve"> лет</w:t>
      </w:r>
      <w:r w:rsidR="006A70A7">
        <w:rPr>
          <w:sz w:val="28"/>
          <w:szCs w:val="28"/>
        </w:rPr>
        <w:t>,</w:t>
      </w:r>
      <w:r w:rsidRPr="00F87647">
        <w:rPr>
          <w:sz w:val="28"/>
          <w:szCs w:val="28"/>
        </w:rPr>
        <w:t xml:space="preserve"> на водных объектах (реки и водоемы) без сопровождения родителей (лиц, их заменяющих) или лиц, осуществляющих мероприятия с участием детей</w:t>
      </w:r>
      <w:proofErr w:type="gramStart"/>
      <w:r w:rsidRPr="00F87647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Pr="00F87647">
        <w:rPr>
          <w:sz w:val="28"/>
          <w:szCs w:val="28"/>
        </w:rPr>
        <w:t>.</w:t>
      </w:r>
      <w:proofErr w:type="gramEnd"/>
    </w:p>
    <w:p w:rsidR="005E0DA9" w:rsidRPr="00F87647" w:rsidRDefault="00F87647" w:rsidP="00F87647">
      <w:pPr>
        <w:pStyle w:val="1"/>
        <w:spacing w:after="0" w:line="312" w:lineRule="auto"/>
        <w:ind w:firstLine="709"/>
        <w:jc w:val="both"/>
        <w:rPr>
          <w:sz w:val="28"/>
          <w:szCs w:val="28"/>
        </w:rPr>
      </w:pPr>
      <w:r w:rsidRPr="00F87647">
        <w:rPr>
          <w:b/>
          <w:bCs/>
          <w:sz w:val="28"/>
          <w:szCs w:val="28"/>
        </w:rPr>
        <w:lastRenderedPageBreak/>
        <w:t>Статья 2</w:t>
      </w:r>
    </w:p>
    <w:p w:rsidR="005E0DA9" w:rsidRDefault="00F87647" w:rsidP="00F87647">
      <w:pPr>
        <w:pStyle w:val="1"/>
        <w:spacing w:after="0" w:line="312" w:lineRule="auto"/>
        <w:ind w:firstLine="709"/>
        <w:jc w:val="both"/>
        <w:rPr>
          <w:sz w:val="28"/>
          <w:szCs w:val="28"/>
        </w:rPr>
      </w:pPr>
      <w:r w:rsidRPr="00F87647">
        <w:rPr>
          <w:sz w:val="28"/>
          <w:szCs w:val="28"/>
        </w:rPr>
        <w:t>Настоящий Закон вступает в силу по истечении десяти дней после дня его официального опубликования.</w:t>
      </w:r>
    </w:p>
    <w:p w:rsidR="00F87647" w:rsidRPr="00F87647" w:rsidRDefault="00F87647" w:rsidP="00F87647">
      <w:pPr>
        <w:widowControl/>
        <w:rPr>
          <w:rFonts w:ascii="Times New Roman" w:eastAsia="Times New Roman" w:hAnsi="Times New Roman" w:cs="Times New Roman"/>
          <w:color w:val="auto"/>
          <w:sz w:val="56"/>
          <w:szCs w:val="56"/>
          <w:lang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3"/>
        <w:gridCol w:w="6197"/>
      </w:tblGrid>
      <w:tr w:rsidR="00F87647" w:rsidRPr="00F87647" w:rsidTr="00F87647">
        <w:tc>
          <w:tcPr>
            <w:tcW w:w="1661" w:type="pct"/>
          </w:tcPr>
          <w:p w:rsidR="00F87647" w:rsidRPr="00F87647" w:rsidRDefault="00F87647" w:rsidP="00F8764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876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</w:t>
            </w:r>
          </w:p>
          <w:p w:rsidR="00F87647" w:rsidRPr="00F87647" w:rsidRDefault="00F87647" w:rsidP="00F8764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876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Чувашской Республики</w:t>
            </w:r>
          </w:p>
        </w:tc>
        <w:tc>
          <w:tcPr>
            <w:tcW w:w="3339" w:type="pct"/>
          </w:tcPr>
          <w:p w:rsidR="00F87647" w:rsidRPr="00F87647" w:rsidRDefault="00F87647" w:rsidP="00F8764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F87647" w:rsidRPr="00F87647" w:rsidRDefault="00F87647" w:rsidP="00F87647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bookmarkStart w:id="0" w:name="_GoBack"/>
            <w:bookmarkEnd w:id="0"/>
            <w:r w:rsidRPr="00F8764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О. Николаев</w:t>
            </w:r>
          </w:p>
        </w:tc>
      </w:tr>
    </w:tbl>
    <w:p w:rsidR="00F87647" w:rsidRPr="00F87647" w:rsidRDefault="00F87647" w:rsidP="00F87647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87647" w:rsidRPr="00F87647" w:rsidRDefault="00F87647" w:rsidP="00F87647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76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Чебоксары</w:t>
      </w:r>
    </w:p>
    <w:p w:rsidR="009C0200" w:rsidRPr="00523B13" w:rsidRDefault="009C0200" w:rsidP="009C0200">
      <w:pPr>
        <w:rPr>
          <w:rFonts w:ascii="Times New Roman" w:eastAsia="Times New Roman" w:hAnsi="Times New Roman"/>
          <w:sz w:val="28"/>
          <w:szCs w:val="28"/>
        </w:rPr>
      </w:pPr>
      <w:r w:rsidRPr="00523B13">
        <w:rPr>
          <w:rFonts w:ascii="Times New Roman" w:eastAsia="Times New Roman" w:hAnsi="Times New Roman"/>
          <w:sz w:val="28"/>
          <w:szCs w:val="28"/>
        </w:rPr>
        <w:t>14 июня 2024 года</w:t>
      </w:r>
    </w:p>
    <w:p w:rsidR="009C0200" w:rsidRPr="00CF52B3" w:rsidRDefault="009C0200" w:rsidP="009C0200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№ 39</w:t>
      </w:r>
    </w:p>
    <w:p w:rsidR="00F87647" w:rsidRPr="00F87647" w:rsidRDefault="00F87647" w:rsidP="00F87647">
      <w:pPr>
        <w:pStyle w:val="1"/>
        <w:spacing w:after="0" w:line="312" w:lineRule="auto"/>
        <w:ind w:firstLine="709"/>
        <w:jc w:val="both"/>
        <w:rPr>
          <w:sz w:val="28"/>
          <w:szCs w:val="28"/>
        </w:rPr>
      </w:pPr>
    </w:p>
    <w:sectPr w:rsidR="00F87647" w:rsidRPr="00F87647" w:rsidSect="00F87647">
      <w:headerReference w:type="default" r:id="rId8"/>
      <w:pgSz w:w="11900" w:h="16840"/>
      <w:pgMar w:top="1134" w:right="851" w:bottom="1134" w:left="1985" w:header="709" w:footer="709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647" w:rsidRDefault="00F87647">
      <w:r>
        <w:separator/>
      </w:r>
    </w:p>
  </w:endnote>
  <w:endnote w:type="continuationSeparator" w:id="0">
    <w:p w:rsidR="00F87647" w:rsidRDefault="00F87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647" w:rsidRDefault="00F87647"/>
  </w:footnote>
  <w:footnote w:type="continuationSeparator" w:id="0">
    <w:p w:rsidR="00F87647" w:rsidRDefault="00F876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525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87647" w:rsidRPr="00F87647" w:rsidRDefault="00F87647">
        <w:pPr>
          <w:pStyle w:val="a6"/>
          <w:jc w:val="center"/>
          <w:rPr>
            <w:rFonts w:ascii="Times New Roman" w:hAnsi="Times New Roman" w:cs="Times New Roman"/>
          </w:rPr>
        </w:pPr>
        <w:r w:rsidRPr="00F87647">
          <w:rPr>
            <w:rFonts w:ascii="Times New Roman" w:hAnsi="Times New Roman" w:cs="Times New Roman"/>
          </w:rPr>
          <w:fldChar w:fldCharType="begin"/>
        </w:r>
        <w:r w:rsidRPr="00F87647">
          <w:rPr>
            <w:rFonts w:ascii="Times New Roman" w:hAnsi="Times New Roman" w:cs="Times New Roman"/>
          </w:rPr>
          <w:instrText>PAGE   \* MERGEFORMAT</w:instrText>
        </w:r>
        <w:r w:rsidRPr="00F87647">
          <w:rPr>
            <w:rFonts w:ascii="Times New Roman" w:hAnsi="Times New Roman" w:cs="Times New Roman"/>
          </w:rPr>
          <w:fldChar w:fldCharType="separate"/>
        </w:r>
        <w:r w:rsidR="009C0200">
          <w:rPr>
            <w:rFonts w:ascii="Times New Roman" w:hAnsi="Times New Roman" w:cs="Times New Roman"/>
            <w:noProof/>
          </w:rPr>
          <w:t>2</w:t>
        </w:r>
        <w:r w:rsidRPr="00F8764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E0DA9"/>
    <w:rsid w:val="000216D9"/>
    <w:rsid w:val="0008546D"/>
    <w:rsid w:val="001229A3"/>
    <w:rsid w:val="005E0DA9"/>
    <w:rsid w:val="006A70A7"/>
    <w:rsid w:val="009C0200"/>
    <w:rsid w:val="00C851D6"/>
    <w:rsid w:val="00F8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pacing w:after="290"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876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647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876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7647"/>
    <w:rPr>
      <w:color w:val="000000"/>
    </w:rPr>
  </w:style>
  <w:style w:type="paragraph" w:styleId="a8">
    <w:name w:val="footer"/>
    <w:basedOn w:val="a"/>
    <w:link w:val="a9"/>
    <w:uiPriority w:val="99"/>
    <w:unhideWhenUsed/>
    <w:rsid w:val="00F876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764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pacing w:after="290"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876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647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876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7647"/>
    <w:rPr>
      <w:color w:val="000000"/>
    </w:rPr>
  </w:style>
  <w:style w:type="paragraph" w:styleId="a8">
    <w:name w:val="footer"/>
    <w:basedOn w:val="a"/>
    <w:link w:val="a9"/>
    <w:uiPriority w:val="99"/>
    <w:unhideWhenUsed/>
    <w:rsid w:val="00F876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764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Ольга Валерьевна</dc:creator>
  <cp:lastModifiedBy>Шандина Наталья Сергеевна</cp:lastModifiedBy>
  <cp:revision>7</cp:revision>
  <cp:lastPrinted>2024-06-14T12:54:00Z</cp:lastPrinted>
  <dcterms:created xsi:type="dcterms:W3CDTF">2024-05-08T10:10:00Z</dcterms:created>
  <dcterms:modified xsi:type="dcterms:W3CDTF">2024-06-14T12:54:00Z</dcterms:modified>
</cp:coreProperties>
</file>